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1126E33A" w:rsidR="00A87E38" w:rsidRPr="00A87E38" w:rsidRDefault="00A87E38" w:rsidP="00A87E38">
            <w:pPr>
              <w:jc w:val="right"/>
            </w:pPr>
            <w:bookmarkStart w:id="0" w:name="_Toc25392453"/>
            <w:bookmarkStart w:id="1" w:name="_Toc275430293"/>
            <w:bookmarkStart w:id="2" w:name="_Toc451504357"/>
            <w:bookmarkStart w:id="3" w:name="_Toc492443446"/>
            <w:bookmarkStart w:id="4" w:name="_Ref268082869"/>
            <w:bookmarkStart w:id="5" w:name="_Toc87861885"/>
          </w:p>
        </w:tc>
      </w:tr>
    </w:tbl>
    <w:p w14:paraId="02082E5B" w14:textId="1BE7D4F4" w:rsidR="00A8714C" w:rsidRDefault="004713C6" w:rsidP="00A8714C">
      <w:pPr>
        <w:pStyle w:val="Form-FormHeading24Bold"/>
      </w:pPr>
      <w:r>
        <w:rPr>
          <w:noProof/>
          <w:lang w:val="en-US" w:eastAsia="en-US"/>
        </w:rPr>
        <w:drawing>
          <wp:anchor distT="0" distB="0" distL="114300" distR="114300" simplePos="0" relativeHeight="251660288" behindDoc="1" locked="0" layoutInCell="1" allowOverlap="1" wp14:anchorId="5BB03E0D" wp14:editId="09A5915B">
            <wp:simplePos x="0" y="0"/>
            <wp:positionH relativeFrom="column">
              <wp:posOffset>5234305</wp:posOffset>
            </wp:positionH>
            <wp:positionV relativeFrom="paragraph">
              <wp:posOffset>-271145</wp:posOffset>
            </wp:positionV>
            <wp:extent cx="1323975" cy="1219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219200"/>
                    </a:xfrm>
                    <a:prstGeom prst="rect">
                      <a:avLst/>
                    </a:prstGeom>
                    <a:noFill/>
                  </pic:spPr>
                </pic:pic>
              </a:graphicData>
            </a:graphic>
            <wp14:sizeRelH relativeFrom="page">
              <wp14:pctWidth>0</wp14:pctWidth>
            </wp14:sizeRelH>
            <wp14:sizeRelV relativeFrom="page">
              <wp14:pctHeight>0</wp14:pctHeight>
            </wp14:sizeRelV>
          </wp:anchor>
        </w:drawing>
      </w:r>
      <w:r w:rsidR="00A8714C">
        <w:fldChar w:fldCharType="begin">
          <w:ffData>
            <w:name w:val="DocTitle"/>
            <w:enabled/>
            <w:calcOnExit w:val="0"/>
            <w:textInput>
              <w:default w:val="OCH Application Form"/>
            </w:textInput>
          </w:ffData>
        </w:fldChar>
      </w:r>
      <w:bookmarkStart w:id="6" w:name="DocTitle"/>
      <w:r w:rsidR="00A8714C">
        <w:instrText xml:space="preserve"> FORMTEXT </w:instrText>
      </w:r>
      <w:r w:rsidR="00A8714C">
        <w:fldChar w:fldCharType="separate"/>
      </w:r>
      <w:r w:rsidR="00A8714C">
        <w:rPr>
          <w:noProof/>
        </w:rPr>
        <w:t>OCH Application Form</w:t>
      </w:r>
      <w:r w:rsidR="00A8714C">
        <w:fldChar w:fldCharType="end"/>
      </w:r>
      <w:bookmarkEnd w:id="6"/>
    </w:p>
    <w:p w14:paraId="2869A7C3" w14:textId="6212547B" w:rsidR="00454112" w:rsidRDefault="00454112" w:rsidP="00A8714C">
      <w:pPr>
        <w:pStyle w:val="Form-FormHeading14"/>
        <w:rPr>
          <w:b/>
          <w:bCs/>
        </w:rPr>
      </w:pPr>
      <w:r>
        <w:t>Position:</w:t>
      </w:r>
      <w:r w:rsidR="00A8714C">
        <w:t xml:space="preserve"> </w:t>
      </w:r>
      <w:r w:rsidR="00A8714C">
        <w:rPr>
          <w:b/>
          <w:bCs/>
        </w:rPr>
        <w:t>Obstetrician / Gynaecologist</w:t>
      </w:r>
    </w:p>
    <w:p w14:paraId="0EE71C59" w14:textId="6D61E2CA" w:rsidR="00A8714C" w:rsidRDefault="00454112" w:rsidP="00A8714C">
      <w:pPr>
        <w:pStyle w:val="Form-FormHeading14"/>
      </w:pPr>
      <w:r>
        <w:t xml:space="preserve">Location: </w:t>
      </w:r>
      <w:r w:rsidR="00E0450A">
        <w:t xml:space="preserve">UMN-MDT </w:t>
      </w:r>
      <w:r>
        <w:t xml:space="preserve">Okhaldhunga Community </w:t>
      </w:r>
      <w:r w:rsidR="00E0450A">
        <w:t>Hospital</w:t>
      </w:r>
      <w:r w:rsidR="00A8714C">
        <w:t xml:space="preserve"> </w:t>
      </w:r>
    </w:p>
    <w:p w14:paraId="17AFA735" w14:textId="5BC5701C" w:rsidR="00576D56" w:rsidRPr="0050361F" w:rsidRDefault="0050361F" w:rsidP="00A8714C">
      <w:pPr>
        <w:pStyle w:val="Form-FormHeading14"/>
        <w:rPr>
          <w:color w:val="FF0000"/>
        </w:rPr>
      </w:pPr>
      <w:r w:rsidRPr="00F4742B">
        <w:rPr>
          <w:color w:val="FF0000"/>
        </w:rPr>
        <w:t>(</w:t>
      </w:r>
      <w:r w:rsidR="00624042">
        <w:rPr>
          <w:color w:val="FF0000"/>
        </w:rPr>
        <w:t>Type</w:t>
      </w:r>
      <w:r w:rsidRPr="00F4742B">
        <w:rPr>
          <w:color w:val="FF0000"/>
        </w:rPr>
        <w:t xml:space="preserve"> your responses</w:t>
      </w:r>
      <w:r w:rsidR="00624042">
        <w:rPr>
          <w:color w:val="FF0000"/>
        </w:rPr>
        <w:t xml:space="preserve"> to this form</w:t>
      </w:r>
      <w:r w:rsidRPr="00F4742B">
        <w:rPr>
          <w:color w:val="FF0000"/>
        </w:rPr>
        <w:t xml:space="preserve"> &amp; send as a WORD document)</w:t>
      </w:r>
      <w:r>
        <w:rPr>
          <w:color w:val="FF0000"/>
        </w:rPr>
        <w:t>.</w:t>
      </w:r>
    </w:p>
    <w:p w14:paraId="53373A28" w14:textId="77777777" w:rsidR="00A8714C" w:rsidRDefault="00A8714C" w:rsidP="00A8714C">
      <w:pPr>
        <w:pStyle w:val="Fill04"/>
      </w:pP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(dd/mm/yyyy)</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77777777" w:rsidR="008B5790" w:rsidRDefault="008B5790" w:rsidP="00A8714C">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58E8437" w:rsidR="008B5790" w:rsidRDefault="008B5790" w:rsidP="00A8714C">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A8714C">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77777777" w:rsidR="008B5790" w:rsidRDefault="008B5790" w:rsidP="00A8714C">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lastRenderedPageBreak/>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68499FBE"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pregnancy related gyn</w:t>
            </w:r>
            <w:r w:rsidR="00327C2D">
              <w:rPr>
                <w:rFonts w:cs="Arial"/>
              </w:rPr>
              <w:t>a</w:t>
            </w:r>
            <w:r>
              <w:rPr>
                <w:rFonts w:cs="Arial"/>
              </w:rPr>
              <w:t xml:space="preserve">ecology. </w:t>
            </w:r>
            <w:r w:rsidR="003A5AA7">
              <w:rPr>
                <w:rFonts w:cs="Arial"/>
              </w:rPr>
              <w:t xml:space="preserve"> Working as a senior doctor, from time to time, you would be expected to do work outside of your speciality. </w:t>
            </w:r>
            <w:r>
              <w:rPr>
                <w:rFonts w:cs="Arial"/>
              </w:rPr>
              <w:t xml:space="preserve"> How do you feel about working in such a broad manner?</w:t>
            </w:r>
          </w:p>
        </w:tc>
      </w:tr>
      <w:tr w:rsidR="007E66BB" w:rsidRPr="003B31FE" w14:paraId="2BF43647" w14:textId="77777777" w:rsidTr="003A5AA7">
        <w:trPr>
          <w:trHeight w:val="2413"/>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07433DEF" w:rsidR="007E66BB" w:rsidRPr="00B54A0F" w:rsidRDefault="004F777A" w:rsidP="00C02F5A">
            <w:pPr>
              <w:pStyle w:val="Form-TableLeft"/>
              <w:rPr>
                <w:rFonts w:cs="Arial"/>
              </w:rPr>
            </w:pPr>
            <w:r>
              <w:rPr>
                <w:rFonts w:cs="Arial"/>
              </w:rPr>
              <w:t>Much of what medical officers do at OCH is learnt “on-the-job”.  How do you manage your own self-learning?</w:t>
            </w:r>
          </w:p>
        </w:tc>
      </w:tr>
      <w:tr w:rsidR="007E66BB" w:rsidRPr="003B31FE" w14:paraId="6BEFD831" w14:textId="77777777" w:rsidTr="0026358C">
        <w:trPr>
          <w:trHeight w:val="3177"/>
        </w:trPr>
        <w:tc>
          <w:tcPr>
            <w:tcW w:w="10094" w:type="dxa"/>
            <w:gridSpan w:val="2"/>
            <w:shd w:val="clear" w:color="auto" w:fill="auto"/>
          </w:tcPr>
          <w:p w14:paraId="6AFFA1D2" w14:textId="77777777" w:rsidR="007E66BB" w:rsidRPr="003B31FE" w:rsidRDefault="007E66BB" w:rsidP="004F777A">
            <w:pPr>
              <w:pStyle w:val="Form-TableLeft"/>
            </w:pPr>
          </w:p>
        </w:tc>
      </w:tr>
      <w:tr w:rsidR="007E66BB" w:rsidRPr="003B31FE" w14:paraId="1EF5D7BA" w14:textId="77777777" w:rsidTr="00E80E9C">
        <w:tc>
          <w:tcPr>
            <w:tcW w:w="454" w:type="dxa"/>
            <w:shd w:val="clear" w:color="auto" w:fill="auto"/>
            <w:vAlign w:val="center"/>
          </w:tcPr>
          <w:p w14:paraId="6B45C702" w14:textId="77777777" w:rsidR="007E66BB" w:rsidRPr="00E5673B" w:rsidRDefault="00FA7599" w:rsidP="004F777A">
            <w:pPr>
              <w:pStyle w:val="Form-TableHeaderLeft"/>
            </w:pPr>
            <w:r>
              <w:t>4.</w:t>
            </w:r>
            <w:r w:rsidR="007E66BB">
              <w:t>3</w:t>
            </w:r>
          </w:p>
        </w:tc>
        <w:tc>
          <w:tcPr>
            <w:tcW w:w="9640" w:type="dxa"/>
            <w:shd w:val="clear" w:color="auto" w:fill="auto"/>
            <w:vAlign w:val="center"/>
          </w:tcPr>
          <w:p w14:paraId="6EF097A0" w14:textId="338F101D" w:rsidR="007E66BB" w:rsidRPr="00B54A0F" w:rsidRDefault="004F777A" w:rsidP="00C02F5A">
            <w:pPr>
              <w:pStyle w:val="Form-TableLeft"/>
              <w:rPr>
                <w:rFonts w:cs="Arial"/>
              </w:rPr>
            </w:pPr>
            <w:r>
              <w:rPr>
                <w:rFonts w:cs="Arial"/>
              </w:rPr>
              <w:t xml:space="preserve">Deliveries at OCH are </w:t>
            </w:r>
            <w:r w:rsidR="00624042">
              <w:rPr>
                <w:rFonts w:cs="Arial"/>
              </w:rPr>
              <w:t>approximately</w:t>
            </w:r>
            <w:r w:rsidR="001D1ACD">
              <w:rPr>
                <w:rFonts w:cs="Arial"/>
              </w:rPr>
              <w:t xml:space="preserve"> 100 per month</w:t>
            </w:r>
            <w:r>
              <w:rPr>
                <w:rFonts w:cs="Arial"/>
              </w:rPr>
              <w:t>.  Our midwives have gained many years of experience in childbirth.  How do you relate to midwifery staff?</w:t>
            </w:r>
          </w:p>
        </w:tc>
      </w:tr>
      <w:tr w:rsidR="00D233D4" w:rsidRPr="003B31FE" w14:paraId="0992CF99" w14:textId="77777777" w:rsidTr="0026358C">
        <w:trPr>
          <w:trHeight w:val="2779"/>
        </w:trPr>
        <w:tc>
          <w:tcPr>
            <w:tcW w:w="10094" w:type="dxa"/>
            <w:gridSpan w:val="2"/>
            <w:shd w:val="clear" w:color="auto" w:fill="auto"/>
          </w:tcPr>
          <w:p w14:paraId="14D9FB85" w14:textId="77777777" w:rsidR="00D233D4" w:rsidRPr="003B31FE" w:rsidRDefault="00D233D4" w:rsidP="004F777A">
            <w:pPr>
              <w:pStyle w:val="Form-TableLeft"/>
            </w:pPr>
          </w:p>
        </w:tc>
      </w:tr>
    </w:tbl>
    <w:p w14:paraId="31FAFDF9" w14:textId="77777777" w:rsidR="00DB5946" w:rsidRDefault="00DB5946" w:rsidP="00370B3D">
      <w:pPr>
        <w:pStyle w:val="Fill01"/>
      </w:pP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240474" w:rsidRPr="003B31FE" w14:paraId="55848288" w14:textId="77777777" w:rsidTr="00450F64">
        <w:tc>
          <w:tcPr>
            <w:tcW w:w="454" w:type="dxa"/>
            <w:shd w:val="clear" w:color="auto" w:fill="auto"/>
            <w:vAlign w:val="center"/>
          </w:tcPr>
          <w:p w14:paraId="2414AEE3" w14:textId="3E17ECD1" w:rsidR="00240474" w:rsidRPr="00E5673B" w:rsidRDefault="00D97894" w:rsidP="00450F64">
            <w:pPr>
              <w:pStyle w:val="Form-TableHeaderLeft"/>
            </w:pPr>
            <w:r>
              <w:t>4.</w:t>
            </w:r>
            <w:r w:rsidR="00D0547F">
              <w:t>4</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6459C9BB" w:rsidR="00D97894" w:rsidRPr="00E5673B" w:rsidRDefault="00D97894" w:rsidP="00D97894">
            <w:pPr>
              <w:pStyle w:val="Form-TableHeaderLeft"/>
            </w:pPr>
            <w:r>
              <w:lastRenderedPageBreak/>
              <w:t>4.</w:t>
            </w:r>
            <w:r w:rsidR="00D0547F">
              <w:t>5</w:t>
            </w:r>
          </w:p>
        </w:tc>
        <w:tc>
          <w:tcPr>
            <w:tcW w:w="9640" w:type="dxa"/>
            <w:shd w:val="clear" w:color="auto" w:fill="auto"/>
            <w:vAlign w:val="center"/>
          </w:tcPr>
          <w:p w14:paraId="1520790F" w14:textId="32B26D7F" w:rsidR="00D97894" w:rsidRPr="003B31FE" w:rsidRDefault="00DF1531" w:rsidP="00D97894">
            <w:pPr>
              <w:pStyle w:val="Form-TableLeft"/>
            </w:pPr>
            <w:r>
              <w:rPr>
                <w:rFonts w:cs="Arial"/>
              </w:rPr>
              <w:t xml:space="preserve">Part of the </w:t>
            </w:r>
            <w:r w:rsidR="000D72F2">
              <w:rPr>
                <w:rFonts w:cs="Arial"/>
              </w:rPr>
              <w:t>O&amp;G consultant’s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5EB68359" w:rsidR="007E66BB" w:rsidRDefault="00757B3A" w:rsidP="007E66BB">
      <w:pPr>
        <w:pStyle w:val="Heading1"/>
      </w:pPr>
      <w:r>
        <w:t>United Mission to Nepal (</w:t>
      </w:r>
      <w:r w:rsidR="007E66BB">
        <w:t>UMN</w:t>
      </w:r>
      <w:r>
        <w:t>)</w:t>
      </w:r>
      <w:r w:rsidR="007E66BB">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A8714C">
        <w:tc>
          <w:tcPr>
            <w:tcW w:w="454" w:type="dxa"/>
            <w:shd w:val="clear" w:color="auto" w:fill="auto"/>
            <w:vAlign w:val="center"/>
          </w:tcPr>
          <w:p w14:paraId="1B2D6FF8" w14:textId="77777777" w:rsidR="007E66BB" w:rsidRPr="00E5673B" w:rsidRDefault="007E66BB" w:rsidP="004F777A">
            <w:pPr>
              <w:pStyle w:val="Form-TableHeaderLeft"/>
            </w:pPr>
            <w:bookmarkStart w:id="7"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A8714C">
        <w:trPr>
          <w:trHeight w:val="2038"/>
        </w:trPr>
        <w:tc>
          <w:tcPr>
            <w:tcW w:w="10346" w:type="dxa"/>
            <w:gridSpan w:val="5"/>
            <w:shd w:val="clear" w:color="auto" w:fill="auto"/>
          </w:tcPr>
          <w:p w14:paraId="32257BD9" w14:textId="77777777" w:rsidR="007E66BB" w:rsidRPr="003B31FE" w:rsidRDefault="007E66BB" w:rsidP="004F777A">
            <w:pPr>
              <w:pStyle w:val="Form-TableLeft"/>
            </w:pPr>
          </w:p>
        </w:tc>
      </w:tr>
      <w:bookmarkEnd w:id="7"/>
      <w:tr w:rsidR="007E66BB" w:rsidRPr="003B31FE" w14:paraId="29D9DD8C" w14:textId="77777777" w:rsidTr="00A8714C">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A8714C">
        <w:trPr>
          <w:trHeight w:val="2039"/>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A8714C">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A8714C">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A8714C">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Hence Okhaldhunga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A8714C">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A8714C">
        <w:tc>
          <w:tcPr>
            <w:tcW w:w="454" w:type="dxa"/>
            <w:shd w:val="clear" w:color="auto" w:fill="auto"/>
            <w:vAlign w:val="center"/>
          </w:tcPr>
          <w:p w14:paraId="42CD3C30" w14:textId="77777777" w:rsidR="001A685A" w:rsidRPr="00E5673B" w:rsidRDefault="001A685A" w:rsidP="004F777A">
            <w:pPr>
              <w:pStyle w:val="Form-TableHeaderLeft"/>
            </w:pPr>
            <w:r>
              <w:lastRenderedPageBreak/>
              <w:t>5.5</w:t>
            </w:r>
          </w:p>
        </w:tc>
        <w:tc>
          <w:tcPr>
            <w:tcW w:w="9892" w:type="dxa"/>
            <w:gridSpan w:val="4"/>
            <w:shd w:val="clear" w:color="auto" w:fill="auto"/>
            <w:vAlign w:val="center"/>
          </w:tcPr>
          <w:p w14:paraId="568AC405" w14:textId="55211701" w:rsidR="001A685A" w:rsidRPr="00A8714C" w:rsidRDefault="001A685A" w:rsidP="004F777A">
            <w:pPr>
              <w:pStyle w:val="Form-TableLeft"/>
            </w:pPr>
            <w:r w:rsidRPr="00A8714C">
              <w:t xml:space="preserve">Give a specific example from your past work/life of how you have actively worked to promote </w:t>
            </w:r>
            <w:r w:rsidRPr="008D140A">
              <w:rPr>
                <w:b/>
                <w:bCs/>
                <w:i/>
                <w:iCs/>
              </w:rPr>
              <w:t>gender justice</w:t>
            </w:r>
            <w:r w:rsidR="00117080" w:rsidRPr="00A8714C">
              <w:t>.</w:t>
            </w:r>
          </w:p>
        </w:tc>
      </w:tr>
      <w:tr w:rsidR="001A685A" w:rsidRPr="003B31FE" w14:paraId="72FB63E0" w14:textId="77777777" w:rsidTr="00A8714C">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A8714C">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2E4A4621"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A8714C">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31998494" w:rsidR="00FA7599" w:rsidRDefault="00FA7599" w:rsidP="00FA7599">
            <w:pPr>
              <w:pStyle w:val="Form-TableLeftItalic"/>
            </w:pPr>
            <w:r>
              <w:t xml:space="preserve">UMN </w:t>
            </w:r>
            <w:r w:rsidR="00A8714C">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A8714C">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A8714C">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lastRenderedPageBreak/>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9D03F5">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0872D417" w:rsidR="00A94952" w:rsidRPr="003B31FE" w:rsidRDefault="00A8714C"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 xml:space="preserve">offenses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77777777" w:rsidR="00A94952" w:rsidRDefault="00A94952" w:rsidP="00C02F5A">
            <w:pPr>
              <w:pStyle w:val="Form-TableLeft"/>
            </w:pPr>
            <w:r w:rsidRPr="00A94952">
              <w:t>Please state monthly salary of your present job or most recent job</w:t>
            </w:r>
            <w:r w:rsidR="0094187E">
              <w:t>.</w:t>
            </w:r>
          </w:p>
          <w:p w14:paraId="0A4F5E69" w14:textId="664A95DD" w:rsidR="0094187E" w:rsidRPr="003B31FE" w:rsidRDefault="0094187E" w:rsidP="00C02F5A">
            <w:pPr>
              <w:pStyle w:val="Form-TableLeft"/>
            </w:pPr>
            <w:r>
              <w:t xml:space="preserve">What is your expectation for the monthly salary of this advertised </w:t>
            </w:r>
            <w:r w:rsidR="00A8714C">
              <w:t>Obstetrician / Gynaecologist</w:t>
            </w:r>
            <w:r>
              <w:t xml:space="preserve"> position?</w:t>
            </w:r>
          </w:p>
        </w:tc>
      </w:tr>
      <w:tr w:rsidR="00A94952" w:rsidRPr="003B31FE" w14:paraId="05E77433" w14:textId="77777777" w:rsidTr="009D03F5">
        <w:trPr>
          <w:trHeight w:val="1441"/>
        </w:trPr>
        <w:tc>
          <w:tcPr>
            <w:tcW w:w="10094" w:type="dxa"/>
            <w:gridSpan w:val="2"/>
            <w:shd w:val="clear" w:color="auto" w:fill="auto"/>
          </w:tcPr>
          <w:p w14:paraId="02FA779C" w14:textId="77777777" w:rsidR="00A051FA" w:rsidRDefault="00A051FA" w:rsidP="006C043B">
            <w:pPr>
              <w:pStyle w:val="Form-TableLeft"/>
              <w:ind w:left="567" w:right="567"/>
            </w:pPr>
          </w:p>
          <w:p w14:paraId="4B3AF436" w14:textId="2B3DF55B" w:rsidR="006C043B" w:rsidRDefault="006C043B" w:rsidP="006C043B">
            <w:pPr>
              <w:pStyle w:val="Form-TableLeft"/>
              <w:ind w:left="567" w:right="567"/>
            </w:pPr>
            <w:r>
              <w:t xml:space="preserve">CURRENT SALARY = </w:t>
            </w:r>
          </w:p>
          <w:p w14:paraId="2FB789EB" w14:textId="77777777" w:rsidR="006C043B" w:rsidRDefault="006C043B" w:rsidP="006C043B">
            <w:pPr>
              <w:pStyle w:val="Form-TableLeft"/>
              <w:ind w:left="567" w:right="567"/>
            </w:pPr>
          </w:p>
          <w:p w14:paraId="7F33EBBB" w14:textId="2F32CF18" w:rsidR="00A94952" w:rsidRPr="003B31FE" w:rsidRDefault="006C043B" w:rsidP="00A051FA">
            <w:pPr>
              <w:pStyle w:val="Form-TableLeft"/>
              <w:ind w:left="567"/>
            </w:pPr>
            <w:r>
              <w:t>EXPECTATION FOR MONTHLY SALARY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What period of time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This job is based in Okhaldhunga Community Hospital, Okhaldhunga,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4D63F6">
        <w:trPr>
          <w:trHeight w:val="2046"/>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lastRenderedPageBreak/>
        <w:t>References</w:t>
      </w:r>
    </w:p>
    <w:p w14:paraId="327289D5" w14:textId="18C14953" w:rsidR="00A718BC" w:rsidRDefault="00A718BC" w:rsidP="00450F64">
      <w:pPr>
        <w:pStyle w:val="Form-BodyTextDefault"/>
      </w:pPr>
      <w:r w:rsidRPr="00CD31ED">
        <w:t xml:space="preserve">Please provide the names of 2 professional people to give references, one of which must be your current work supervisor/employer. </w:t>
      </w:r>
      <w:r>
        <w:t xml:space="preserve">If you are shortlisted for interview, </w:t>
      </w:r>
      <w:r w:rsidRPr="00CD31ED">
        <w:t xml:space="preserve">UMN </w:t>
      </w:r>
      <w:r w:rsidR="00624042">
        <w:t>may</w:t>
      </w:r>
      <w:r w:rsidRPr="00CD31ED">
        <w:t xml:space="preserve"> approach these referees.</w:t>
      </w:r>
      <w:r>
        <w:t xml:space="preserve">  </w:t>
      </w:r>
    </w:p>
    <w:p w14:paraId="6F1E8485" w14:textId="486AFBD5" w:rsidR="00A718BC" w:rsidRPr="00B75167" w:rsidRDefault="00A718BC" w:rsidP="00450F64">
      <w:pPr>
        <w:pStyle w:val="Form-BodyTextDefault"/>
        <w:rPr>
          <w:b/>
          <w:bCs/>
          <w:sz w:val="22"/>
        </w:rPr>
      </w:pPr>
      <w:r w:rsidRPr="00B75167">
        <w:rPr>
          <w:b/>
          <w:bCs/>
          <w:sz w:val="22"/>
        </w:rPr>
        <w:t xml:space="preserve">PLEASE NOTE: IF REFEREES CONTACT DETAILS – MOBILE PHONE NUMBER AND EMAIL ADDRESS – </w:t>
      </w:r>
      <w:r w:rsidR="00713674" w:rsidRPr="00B75167">
        <w:rPr>
          <w:b/>
          <w:bCs/>
          <w:sz w:val="22"/>
        </w:rPr>
        <w:t>ARE</w:t>
      </w:r>
      <w:r w:rsidRPr="00B75167">
        <w:rPr>
          <w:b/>
          <w:bCs/>
          <w:sz w:val="22"/>
        </w:rPr>
        <w:t xml:space="preserve"> NOT INCLUDED, THIS APPLICATION WILL NOT BE CONSIDERED FURTHER.</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280552AB" w:rsidR="004C6615" w:rsidRPr="003B31FE" w:rsidRDefault="003C3D8F" w:rsidP="004F777A">
            <w:pPr>
              <w:pStyle w:val="Form-TableRemark"/>
            </w:pPr>
            <w:r>
              <w:t>(must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807"/>
      </w:tblGrid>
      <w:tr w:rsidR="00CD31ED" w:rsidRPr="003B31FE" w14:paraId="64331ED0" w14:textId="77777777" w:rsidTr="00B7516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807" w:type="dxa"/>
            <w:shd w:val="clear" w:color="auto" w:fill="auto"/>
          </w:tcPr>
          <w:p w14:paraId="63343070" w14:textId="77777777" w:rsidR="00CD31ED" w:rsidRDefault="00CD31ED" w:rsidP="008E2B2A">
            <w:pPr>
              <w:pStyle w:val="Form-TableLeft"/>
            </w:pPr>
          </w:p>
        </w:tc>
      </w:tr>
      <w:tr w:rsidR="00CD31ED" w:rsidRPr="003B31FE" w14:paraId="67CE717D" w14:textId="77777777" w:rsidTr="00B75167">
        <w:trPr>
          <w:trHeight w:val="551"/>
        </w:trPr>
        <w:tc>
          <w:tcPr>
            <w:tcW w:w="2268" w:type="dxa"/>
            <w:shd w:val="clear" w:color="auto" w:fill="auto"/>
            <w:vAlign w:val="center"/>
          </w:tcPr>
          <w:p w14:paraId="18320182" w14:textId="77777777" w:rsidR="00CD31ED" w:rsidRDefault="00CD31ED" w:rsidP="008E2B2A">
            <w:pPr>
              <w:pStyle w:val="Form-TableLeft"/>
            </w:pPr>
            <w:r>
              <w:t>Date</w:t>
            </w:r>
          </w:p>
        </w:tc>
        <w:tc>
          <w:tcPr>
            <w:tcW w:w="5807" w:type="dxa"/>
            <w:shd w:val="clear" w:color="auto" w:fill="auto"/>
          </w:tcPr>
          <w:p w14:paraId="517099F0" w14:textId="77777777" w:rsidR="00CD31ED" w:rsidRDefault="00CD31ED" w:rsidP="008E2B2A">
            <w:pPr>
              <w:pStyle w:val="Form-TableLeft"/>
            </w:pPr>
          </w:p>
        </w:tc>
      </w:tr>
      <w:tr w:rsidR="00CD31ED" w:rsidRPr="003B31FE" w14:paraId="014BA0EA" w14:textId="77777777" w:rsidTr="00B75167">
        <w:trPr>
          <w:trHeight w:val="393"/>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807"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F035E4">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3A2A7" w14:textId="77777777" w:rsidR="00F035E4" w:rsidRDefault="00F035E4">
      <w:r>
        <w:separator/>
      </w:r>
    </w:p>
  </w:endnote>
  <w:endnote w:type="continuationSeparator" w:id="0">
    <w:p w14:paraId="4007B873" w14:textId="77777777" w:rsidR="00F035E4" w:rsidRDefault="00F0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4B33" w14:textId="050CB177"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rsidR="004713C6">
      <w:t>7</w:t>
    </w:r>
    <w:r>
      <w:fldChar w:fldCharType="end"/>
    </w:r>
    <w:r w:rsidRPr="00BD7BA8">
      <w:t xml:space="preserve"> </w:t>
    </w:r>
    <w:r>
      <w:t>OF</w:t>
    </w:r>
    <w:r w:rsidRPr="00BD7BA8">
      <w:t xml:space="preserve"> </w:t>
    </w:r>
    <w:fldSimple w:instr=" SECTIONPAGES  \* MERGEFORMAT ">
      <w:r w:rsidR="007E1B0E">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9679" w14:textId="77777777" w:rsidR="00F035E4" w:rsidRDefault="00F035E4">
      <w:r>
        <w:separator/>
      </w:r>
    </w:p>
  </w:footnote>
  <w:footnote w:type="continuationSeparator" w:id="0">
    <w:p w14:paraId="62347F1E" w14:textId="77777777" w:rsidR="00F035E4" w:rsidRDefault="00F0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19232199">
    <w:abstractNumId w:val="0"/>
  </w:num>
  <w:num w:numId="2" w16cid:durableId="1969042568">
    <w:abstractNumId w:val="2"/>
  </w:num>
  <w:num w:numId="3" w16cid:durableId="1742941162">
    <w:abstractNumId w:val="8"/>
  </w:num>
  <w:num w:numId="4" w16cid:durableId="1958174380">
    <w:abstractNumId w:val="1"/>
  </w:num>
  <w:num w:numId="5" w16cid:durableId="260533711">
    <w:abstractNumId w:val="11"/>
  </w:num>
  <w:num w:numId="6" w16cid:durableId="1808476535">
    <w:abstractNumId w:val="15"/>
  </w:num>
  <w:num w:numId="7" w16cid:durableId="1701588352">
    <w:abstractNumId w:val="7"/>
  </w:num>
  <w:num w:numId="8" w16cid:durableId="1355813153">
    <w:abstractNumId w:val="12"/>
  </w:num>
  <w:num w:numId="9" w16cid:durableId="351999411">
    <w:abstractNumId w:val="5"/>
  </w:num>
  <w:num w:numId="10" w16cid:durableId="464196351">
    <w:abstractNumId w:val="9"/>
  </w:num>
  <w:num w:numId="11" w16cid:durableId="428503652">
    <w:abstractNumId w:val="13"/>
  </w:num>
  <w:num w:numId="12" w16cid:durableId="2031563410">
    <w:abstractNumId w:val="3"/>
  </w:num>
  <w:num w:numId="13" w16cid:durableId="1819808436">
    <w:abstractNumId w:val="6"/>
  </w:num>
  <w:num w:numId="14" w16cid:durableId="221448880">
    <w:abstractNumId w:val="4"/>
  </w:num>
  <w:num w:numId="15" w16cid:durableId="1892378157">
    <w:abstractNumId w:val="14"/>
  </w:num>
  <w:num w:numId="16" w16cid:durableId="1043673632">
    <w:abstractNumId w:val="10"/>
  </w:num>
  <w:num w:numId="17" w16cid:durableId="1238396485">
    <w:abstractNumId w:val="2"/>
  </w:num>
  <w:num w:numId="18" w16cid:durableId="93284910">
    <w:abstractNumId w:val="12"/>
  </w:num>
  <w:num w:numId="19" w16cid:durableId="1461993561">
    <w:abstractNumId w:val="1"/>
  </w:num>
  <w:num w:numId="20" w16cid:durableId="477965719">
    <w:abstractNumId w:val="16"/>
  </w:num>
  <w:num w:numId="21" w16cid:durableId="1961647856">
    <w:abstractNumId w:val="7"/>
  </w:num>
  <w:num w:numId="22" w16cid:durableId="1697653615">
    <w:abstractNumId w:val="7"/>
  </w:num>
  <w:num w:numId="23" w16cid:durableId="567807703">
    <w:abstractNumId w:val="7"/>
  </w:num>
  <w:num w:numId="24" w16cid:durableId="307248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9582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85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0514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7662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227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0238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2F2"/>
    <w:rsid w:val="000D7799"/>
    <w:rsid w:val="000E02FF"/>
    <w:rsid w:val="000E09D9"/>
    <w:rsid w:val="000E13EF"/>
    <w:rsid w:val="000E39E5"/>
    <w:rsid w:val="000E7436"/>
    <w:rsid w:val="000E7D3B"/>
    <w:rsid w:val="000F2695"/>
    <w:rsid w:val="000F26B3"/>
    <w:rsid w:val="000F6348"/>
    <w:rsid w:val="00100A33"/>
    <w:rsid w:val="00107C27"/>
    <w:rsid w:val="001102E1"/>
    <w:rsid w:val="0011048A"/>
    <w:rsid w:val="00113BDB"/>
    <w:rsid w:val="001151C2"/>
    <w:rsid w:val="00116CEB"/>
    <w:rsid w:val="00117080"/>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1ACD"/>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9EA"/>
    <w:rsid w:val="00240E32"/>
    <w:rsid w:val="0024338F"/>
    <w:rsid w:val="00243C6B"/>
    <w:rsid w:val="00243E98"/>
    <w:rsid w:val="00244CC4"/>
    <w:rsid w:val="00247350"/>
    <w:rsid w:val="00254584"/>
    <w:rsid w:val="00255D4C"/>
    <w:rsid w:val="0026358C"/>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D0F"/>
    <w:rsid w:val="00386A90"/>
    <w:rsid w:val="00392DCA"/>
    <w:rsid w:val="003952BB"/>
    <w:rsid w:val="00396657"/>
    <w:rsid w:val="00396E58"/>
    <w:rsid w:val="003A1A62"/>
    <w:rsid w:val="003A44E5"/>
    <w:rsid w:val="003A460E"/>
    <w:rsid w:val="003A5AA7"/>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42F3"/>
    <w:rsid w:val="0041473A"/>
    <w:rsid w:val="00415767"/>
    <w:rsid w:val="004162C9"/>
    <w:rsid w:val="00416B28"/>
    <w:rsid w:val="004171A1"/>
    <w:rsid w:val="0041725F"/>
    <w:rsid w:val="004201A0"/>
    <w:rsid w:val="004202A3"/>
    <w:rsid w:val="00422699"/>
    <w:rsid w:val="00422964"/>
    <w:rsid w:val="00422C10"/>
    <w:rsid w:val="004230C5"/>
    <w:rsid w:val="0042370D"/>
    <w:rsid w:val="00432B2F"/>
    <w:rsid w:val="00437563"/>
    <w:rsid w:val="0043756B"/>
    <w:rsid w:val="0044138A"/>
    <w:rsid w:val="00441810"/>
    <w:rsid w:val="00447027"/>
    <w:rsid w:val="00447B35"/>
    <w:rsid w:val="00454112"/>
    <w:rsid w:val="00456767"/>
    <w:rsid w:val="00461BCB"/>
    <w:rsid w:val="00461EFA"/>
    <w:rsid w:val="00464190"/>
    <w:rsid w:val="004657DB"/>
    <w:rsid w:val="00465B5A"/>
    <w:rsid w:val="0046662C"/>
    <w:rsid w:val="004671F9"/>
    <w:rsid w:val="004713C6"/>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9FC"/>
    <w:rsid w:val="004C6615"/>
    <w:rsid w:val="004D5D06"/>
    <w:rsid w:val="004D63F6"/>
    <w:rsid w:val="004D69C3"/>
    <w:rsid w:val="004E0957"/>
    <w:rsid w:val="004E1658"/>
    <w:rsid w:val="004E175F"/>
    <w:rsid w:val="004E27F2"/>
    <w:rsid w:val="004F010A"/>
    <w:rsid w:val="004F2F04"/>
    <w:rsid w:val="004F4218"/>
    <w:rsid w:val="004F64ED"/>
    <w:rsid w:val="004F777A"/>
    <w:rsid w:val="005017DC"/>
    <w:rsid w:val="0050361F"/>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71BA0"/>
    <w:rsid w:val="00573AEA"/>
    <w:rsid w:val="00574137"/>
    <w:rsid w:val="00576D56"/>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4042"/>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043B"/>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1B0E"/>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140A"/>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63930"/>
    <w:rsid w:val="009642CA"/>
    <w:rsid w:val="00964442"/>
    <w:rsid w:val="00964B85"/>
    <w:rsid w:val="00970C29"/>
    <w:rsid w:val="00973E28"/>
    <w:rsid w:val="009753C2"/>
    <w:rsid w:val="00981963"/>
    <w:rsid w:val="00984215"/>
    <w:rsid w:val="00984919"/>
    <w:rsid w:val="009869AE"/>
    <w:rsid w:val="00986CDD"/>
    <w:rsid w:val="00987AA1"/>
    <w:rsid w:val="00992FA2"/>
    <w:rsid w:val="009956CC"/>
    <w:rsid w:val="0099696E"/>
    <w:rsid w:val="009A1CED"/>
    <w:rsid w:val="009A5881"/>
    <w:rsid w:val="009B26F4"/>
    <w:rsid w:val="009B376A"/>
    <w:rsid w:val="009B5C1E"/>
    <w:rsid w:val="009C0292"/>
    <w:rsid w:val="009C0CF2"/>
    <w:rsid w:val="009C29F6"/>
    <w:rsid w:val="009D03F5"/>
    <w:rsid w:val="009D4360"/>
    <w:rsid w:val="009D464B"/>
    <w:rsid w:val="009E335E"/>
    <w:rsid w:val="009E4595"/>
    <w:rsid w:val="009E4CFF"/>
    <w:rsid w:val="009E58B0"/>
    <w:rsid w:val="009E7C1E"/>
    <w:rsid w:val="009F6C4D"/>
    <w:rsid w:val="00A00127"/>
    <w:rsid w:val="00A005C6"/>
    <w:rsid w:val="00A051FA"/>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961"/>
    <w:rsid w:val="00A8714C"/>
    <w:rsid w:val="00A87391"/>
    <w:rsid w:val="00A87E38"/>
    <w:rsid w:val="00A916BB"/>
    <w:rsid w:val="00A92640"/>
    <w:rsid w:val="00A936BE"/>
    <w:rsid w:val="00A94952"/>
    <w:rsid w:val="00A950D6"/>
    <w:rsid w:val="00A9788E"/>
    <w:rsid w:val="00AA0E0C"/>
    <w:rsid w:val="00AA278E"/>
    <w:rsid w:val="00AA65ED"/>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5167"/>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7C65"/>
    <w:rsid w:val="00CB0AF3"/>
    <w:rsid w:val="00CB6B0B"/>
    <w:rsid w:val="00CD1BFC"/>
    <w:rsid w:val="00CD1EBA"/>
    <w:rsid w:val="00CD2029"/>
    <w:rsid w:val="00CD304F"/>
    <w:rsid w:val="00CD31ED"/>
    <w:rsid w:val="00CD54A0"/>
    <w:rsid w:val="00CD5FE1"/>
    <w:rsid w:val="00CD78F0"/>
    <w:rsid w:val="00CD7BF4"/>
    <w:rsid w:val="00CE0455"/>
    <w:rsid w:val="00CE04C2"/>
    <w:rsid w:val="00CE146D"/>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450A"/>
    <w:rsid w:val="00E07C0B"/>
    <w:rsid w:val="00E110A2"/>
    <w:rsid w:val="00E12322"/>
    <w:rsid w:val="00E16773"/>
    <w:rsid w:val="00E211D5"/>
    <w:rsid w:val="00E217D4"/>
    <w:rsid w:val="00E219B4"/>
    <w:rsid w:val="00E24021"/>
    <w:rsid w:val="00E245D9"/>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775F"/>
    <w:rsid w:val="00F02CD5"/>
    <w:rsid w:val="00F035E4"/>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3bca99b0dace89c19deff8efe2ea5ba8">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6d615810b671090f5866e2181c3ef662"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4F448-F808-4561-8AC7-68A17C0BF046}">
  <ds:schemaRefs>
    <ds:schemaRef ds:uri="http://schemas.openxmlformats.org/officeDocument/2006/bibliography"/>
  </ds:schemaRefs>
</ds:datastoreItem>
</file>

<file path=customXml/itemProps2.xml><?xml version="1.0" encoding="utf-8"?>
<ds:datastoreItem xmlns:ds="http://schemas.openxmlformats.org/officeDocument/2006/customXml" ds:itemID="{7549D46D-8FDA-4913-8C5E-319D05A7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4.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6c48094d-c9ba-4ca4-b7fc-8fa3267d64b7"/>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Form.dotx</Template>
  <TotalTime>110</TotalTime>
  <Pages>7</Pages>
  <Words>795</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79</cp:revision>
  <cp:lastPrinted>2019-11-11T07:46:00Z</cp:lastPrinted>
  <dcterms:created xsi:type="dcterms:W3CDTF">2019-11-11T06:07:00Z</dcterms:created>
  <dcterms:modified xsi:type="dcterms:W3CDTF">2024-04-01T06:09:00Z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